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E6" w:rsidRPr="00923BE6" w:rsidRDefault="00923BE6">
      <w:pPr>
        <w:rPr>
          <w:rFonts w:ascii="黑体" w:eastAsia="黑体" w:hAnsi="黑体" w:hint="eastAsia"/>
          <w:b/>
          <w:sz w:val="32"/>
          <w:szCs w:val="32"/>
        </w:rPr>
      </w:pPr>
      <w:r>
        <w:rPr>
          <w:rFonts w:hint="eastAsia"/>
        </w:rPr>
        <w:t xml:space="preserve">       </w:t>
      </w:r>
      <w:r w:rsidRPr="00923BE6">
        <w:rPr>
          <w:rFonts w:ascii="黑体" w:eastAsia="黑体" w:hAnsi="黑体"/>
          <w:b/>
          <w:sz w:val="32"/>
          <w:szCs w:val="32"/>
        </w:rPr>
        <w:t xml:space="preserve">衢州职业技术学院横向科研项目经费支出预算表 </w:t>
      </w:r>
    </w:p>
    <w:p w:rsidR="00923BE6" w:rsidRPr="00923BE6" w:rsidRDefault="00923BE6">
      <w:pPr>
        <w:rPr>
          <w:rFonts w:hint="eastAsia"/>
          <w:sz w:val="32"/>
          <w:szCs w:val="32"/>
        </w:rPr>
      </w:pPr>
    </w:p>
    <w:p w:rsidR="00923BE6" w:rsidRDefault="00923BE6">
      <w:pPr>
        <w:rPr>
          <w:rFonts w:hint="eastAsia"/>
          <w:sz w:val="28"/>
          <w:szCs w:val="28"/>
        </w:rPr>
      </w:pPr>
      <w:r w:rsidRPr="00923BE6">
        <w:rPr>
          <w:sz w:val="28"/>
          <w:szCs w:val="28"/>
        </w:rPr>
        <w:t>项目名称</w:t>
      </w:r>
      <w:r w:rsidRPr="00923BE6">
        <w:rPr>
          <w:rFonts w:hint="eastAsia"/>
          <w:sz w:val="28"/>
          <w:szCs w:val="28"/>
        </w:rPr>
        <w:t>：</w:t>
      </w:r>
      <w:r w:rsidRPr="00923BE6">
        <w:rPr>
          <w:sz w:val="28"/>
          <w:szCs w:val="28"/>
        </w:rPr>
        <w:t xml:space="preserve"> </w:t>
      </w:r>
    </w:p>
    <w:p w:rsidR="00923BE6" w:rsidRPr="00923BE6" w:rsidRDefault="00923BE6">
      <w:pPr>
        <w:rPr>
          <w:rFonts w:hint="eastAsia"/>
          <w:sz w:val="28"/>
          <w:szCs w:val="28"/>
        </w:rPr>
      </w:pPr>
      <w:r w:rsidRPr="00923BE6">
        <w:rPr>
          <w:sz w:val="28"/>
          <w:szCs w:val="28"/>
        </w:rPr>
        <w:t>所在部门</w:t>
      </w:r>
      <w:r w:rsidR="00141E20">
        <w:rPr>
          <w:rFonts w:hint="eastAsia"/>
          <w:sz w:val="28"/>
          <w:szCs w:val="28"/>
        </w:rPr>
        <w:t>（单位）</w:t>
      </w:r>
      <w:r>
        <w:rPr>
          <w:rFonts w:hint="eastAsia"/>
          <w:sz w:val="28"/>
          <w:szCs w:val="28"/>
        </w:rPr>
        <w:t>：</w:t>
      </w:r>
      <w:r w:rsidRPr="00923BE6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 w:rsidR="00141E20">
        <w:rPr>
          <w:rFonts w:hint="eastAsia"/>
          <w:sz w:val="28"/>
          <w:szCs w:val="28"/>
        </w:rPr>
        <w:t xml:space="preserve">   </w:t>
      </w:r>
      <w:r w:rsidRPr="00923BE6">
        <w:rPr>
          <w:sz w:val="28"/>
          <w:szCs w:val="28"/>
        </w:rPr>
        <w:t>项目负责人</w:t>
      </w:r>
      <w:r>
        <w:rPr>
          <w:rFonts w:hint="eastAsia"/>
          <w:sz w:val="28"/>
          <w:szCs w:val="28"/>
        </w:rPr>
        <w:t>：</w:t>
      </w:r>
      <w:r w:rsidR="00141E20" w:rsidRPr="00923BE6">
        <w:rPr>
          <w:rFonts w:hint="eastAsia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085"/>
        <w:gridCol w:w="2596"/>
        <w:gridCol w:w="2841"/>
      </w:tblGrid>
      <w:tr w:rsidR="00923BE6" w:rsidRPr="00923BE6" w:rsidTr="00141E20">
        <w:tc>
          <w:tcPr>
            <w:tcW w:w="3085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  <w:r w:rsidRPr="00923BE6">
              <w:rPr>
                <w:rFonts w:hint="eastAsia"/>
                <w:sz w:val="28"/>
                <w:szCs w:val="28"/>
              </w:rPr>
              <w:t>经费开支科目</w:t>
            </w:r>
          </w:p>
        </w:tc>
        <w:tc>
          <w:tcPr>
            <w:tcW w:w="2596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  <w:r w:rsidRPr="00923BE6">
              <w:rPr>
                <w:rFonts w:hint="eastAsia"/>
                <w:sz w:val="28"/>
                <w:szCs w:val="28"/>
              </w:rPr>
              <w:t>预算总额（元）</w:t>
            </w:r>
          </w:p>
        </w:tc>
        <w:tc>
          <w:tcPr>
            <w:tcW w:w="2841" w:type="dxa"/>
          </w:tcPr>
          <w:p w:rsidR="00923BE6" w:rsidRPr="00923BE6" w:rsidRDefault="00141E20" w:rsidP="00141E2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开支</w:t>
            </w:r>
            <w:r w:rsidR="00923BE6" w:rsidRPr="00923BE6">
              <w:rPr>
                <w:rFonts w:hint="eastAsia"/>
                <w:sz w:val="28"/>
                <w:szCs w:val="28"/>
              </w:rPr>
              <w:t>比例（</w:t>
            </w:r>
            <w:r w:rsidR="00923BE6" w:rsidRPr="00923BE6">
              <w:rPr>
                <w:rFonts w:hint="eastAsia"/>
                <w:sz w:val="28"/>
                <w:szCs w:val="28"/>
              </w:rPr>
              <w:t>%</w:t>
            </w:r>
            <w:r w:rsidR="00923BE6" w:rsidRPr="00923BE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923BE6" w:rsidRPr="00923BE6" w:rsidTr="00141E20">
        <w:tc>
          <w:tcPr>
            <w:tcW w:w="3085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  <w:r w:rsidRPr="00923BE6">
              <w:rPr>
                <w:rFonts w:hint="eastAsia"/>
                <w:sz w:val="28"/>
                <w:szCs w:val="28"/>
              </w:rPr>
              <w:t>设备费</w:t>
            </w:r>
          </w:p>
        </w:tc>
        <w:tc>
          <w:tcPr>
            <w:tcW w:w="2596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23BE6" w:rsidRPr="00923BE6" w:rsidTr="00141E20">
        <w:tc>
          <w:tcPr>
            <w:tcW w:w="3085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  <w:r w:rsidRPr="00923BE6">
              <w:rPr>
                <w:rFonts w:hint="eastAsia"/>
                <w:sz w:val="28"/>
                <w:szCs w:val="28"/>
              </w:rPr>
              <w:t>材料费</w:t>
            </w:r>
          </w:p>
        </w:tc>
        <w:tc>
          <w:tcPr>
            <w:tcW w:w="2596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23BE6" w:rsidRPr="00923BE6" w:rsidTr="00141E20">
        <w:tc>
          <w:tcPr>
            <w:tcW w:w="3085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  <w:r w:rsidRPr="00923BE6">
              <w:rPr>
                <w:sz w:val="28"/>
                <w:szCs w:val="28"/>
              </w:rPr>
              <w:t>测试化验加工费</w:t>
            </w:r>
          </w:p>
        </w:tc>
        <w:tc>
          <w:tcPr>
            <w:tcW w:w="2596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23BE6" w:rsidRPr="00923BE6" w:rsidTr="00141E20">
        <w:tc>
          <w:tcPr>
            <w:tcW w:w="3085" w:type="dxa"/>
          </w:tcPr>
          <w:p w:rsidR="00923BE6" w:rsidRPr="00923BE6" w:rsidRDefault="00923BE6" w:rsidP="00141E20">
            <w:pPr>
              <w:jc w:val="center"/>
              <w:rPr>
                <w:sz w:val="28"/>
                <w:szCs w:val="28"/>
              </w:rPr>
            </w:pPr>
            <w:r w:rsidRPr="00923BE6">
              <w:rPr>
                <w:sz w:val="28"/>
                <w:szCs w:val="28"/>
              </w:rPr>
              <w:t>燃料动力费</w:t>
            </w:r>
          </w:p>
        </w:tc>
        <w:tc>
          <w:tcPr>
            <w:tcW w:w="2596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23BE6" w:rsidRPr="00923BE6" w:rsidTr="00141E20">
        <w:tc>
          <w:tcPr>
            <w:tcW w:w="3085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  <w:r w:rsidRPr="00923BE6">
              <w:rPr>
                <w:rFonts w:hint="eastAsia"/>
                <w:sz w:val="28"/>
                <w:szCs w:val="28"/>
              </w:rPr>
              <w:t>差旅费会议费</w:t>
            </w:r>
          </w:p>
        </w:tc>
        <w:tc>
          <w:tcPr>
            <w:tcW w:w="2596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23BE6" w:rsidRPr="00923BE6" w:rsidTr="00141E20">
        <w:tc>
          <w:tcPr>
            <w:tcW w:w="3085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  <w:r w:rsidRPr="00923BE6">
              <w:rPr>
                <w:sz w:val="28"/>
                <w:szCs w:val="28"/>
              </w:rPr>
              <w:t>合作协作研究与交流费</w:t>
            </w:r>
          </w:p>
        </w:tc>
        <w:tc>
          <w:tcPr>
            <w:tcW w:w="2596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23BE6" w:rsidRPr="00923BE6" w:rsidTr="00141E20">
        <w:tc>
          <w:tcPr>
            <w:tcW w:w="3085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  <w:r w:rsidRPr="00923BE6">
              <w:rPr>
                <w:sz w:val="28"/>
                <w:szCs w:val="28"/>
              </w:rPr>
              <w:t>出版</w:t>
            </w:r>
            <w:r w:rsidRPr="00923BE6">
              <w:rPr>
                <w:sz w:val="28"/>
                <w:szCs w:val="28"/>
              </w:rPr>
              <w:t>/</w:t>
            </w:r>
            <w:r w:rsidRPr="00923BE6">
              <w:rPr>
                <w:sz w:val="28"/>
                <w:szCs w:val="28"/>
              </w:rPr>
              <w:t>文献</w:t>
            </w:r>
            <w:r w:rsidRPr="00923BE6">
              <w:rPr>
                <w:sz w:val="28"/>
                <w:szCs w:val="28"/>
              </w:rPr>
              <w:t>/</w:t>
            </w:r>
            <w:r w:rsidRPr="00923BE6">
              <w:rPr>
                <w:sz w:val="28"/>
                <w:szCs w:val="28"/>
              </w:rPr>
              <w:t>信息传播</w:t>
            </w:r>
            <w:r w:rsidRPr="00923BE6">
              <w:rPr>
                <w:sz w:val="28"/>
                <w:szCs w:val="28"/>
              </w:rPr>
              <w:t xml:space="preserve">/ </w:t>
            </w:r>
            <w:r w:rsidRPr="00923BE6">
              <w:rPr>
                <w:sz w:val="28"/>
                <w:szCs w:val="28"/>
              </w:rPr>
              <w:t>知识产权事务费</w:t>
            </w:r>
          </w:p>
        </w:tc>
        <w:tc>
          <w:tcPr>
            <w:tcW w:w="2596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23BE6" w:rsidRPr="00923BE6" w:rsidTr="00141E20">
        <w:tc>
          <w:tcPr>
            <w:tcW w:w="3085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  <w:r w:rsidRPr="00923BE6">
              <w:rPr>
                <w:rFonts w:hint="eastAsia"/>
                <w:sz w:val="28"/>
                <w:szCs w:val="28"/>
              </w:rPr>
              <w:t>劳务费</w:t>
            </w:r>
          </w:p>
        </w:tc>
        <w:tc>
          <w:tcPr>
            <w:tcW w:w="2596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23BE6" w:rsidRPr="00923BE6" w:rsidTr="00141E20">
        <w:tc>
          <w:tcPr>
            <w:tcW w:w="3085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  <w:r w:rsidRPr="00923BE6">
              <w:rPr>
                <w:rFonts w:hint="eastAsia"/>
                <w:sz w:val="28"/>
                <w:szCs w:val="28"/>
              </w:rPr>
              <w:t>咨询费</w:t>
            </w:r>
          </w:p>
        </w:tc>
        <w:tc>
          <w:tcPr>
            <w:tcW w:w="2596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23BE6" w:rsidRPr="00923BE6" w:rsidTr="00141E20">
        <w:tc>
          <w:tcPr>
            <w:tcW w:w="3085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  <w:r w:rsidRPr="00923BE6">
              <w:rPr>
                <w:rFonts w:hint="eastAsia"/>
                <w:sz w:val="28"/>
                <w:szCs w:val="28"/>
              </w:rPr>
              <w:t>激励费（劳动报酬）</w:t>
            </w:r>
          </w:p>
        </w:tc>
        <w:tc>
          <w:tcPr>
            <w:tcW w:w="2596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23BE6" w:rsidRPr="00923BE6" w:rsidTr="00141E20">
        <w:tc>
          <w:tcPr>
            <w:tcW w:w="3085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  <w:r w:rsidRPr="00923BE6">
              <w:rPr>
                <w:rFonts w:hint="eastAsia"/>
                <w:sz w:val="28"/>
                <w:szCs w:val="28"/>
              </w:rPr>
              <w:t>管理费</w:t>
            </w:r>
          </w:p>
        </w:tc>
        <w:tc>
          <w:tcPr>
            <w:tcW w:w="2596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23BE6" w:rsidRPr="00923BE6" w:rsidTr="00141E20">
        <w:tc>
          <w:tcPr>
            <w:tcW w:w="3085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  <w:r w:rsidRPr="00923BE6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596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923BE6" w:rsidRPr="00923BE6" w:rsidRDefault="00923BE6" w:rsidP="00141E2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923BE6" w:rsidRPr="00141E20" w:rsidRDefault="00141E20">
      <w:pPr>
        <w:rPr>
          <w:rFonts w:asciiTheme="minorEastAsia" w:hAnsiTheme="minorEastAsia" w:hint="eastAsia"/>
        </w:rPr>
      </w:pPr>
      <w:r w:rsidRPr="00141E20">
        <w:rPr>
          <w:rFonts w:asciiTheme="minorEastAsia" w:hAnsiTheme="minorEastAsia" w:hint="eastAsia"/>
        </w:rPr>
        <w:t>管理费提取标准：10万元及以上项目，1.5%，10万元以下项目，2%。</w:t>
      </w:r>
    </w:p>
    <w:sectPr w:rsidR="00923BE6" w:rsidRPr="00141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8D" w:rsidRDefault="00C6358D" w:rsidP="00923BE6">
      <w:r>
        <w:separator/>
      </w:r>
    </w:p>
  </w:endnote>
  <w:endnote w:type="continuationSeparator" w:id="1">
    <w:p w:rsidR="00C6358D" w:rsidRDefault="00C6358D" w:rsidP="0092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8D" w:rsidRDefault="00C6358D" w:rsidP="00923BE6">
      <w:r>
        <w:separator/>
      </w:r>
    </w:p>
  </w:footnote>
  <w:footnote w:type="continuationSeparator" w:id="1">
    <w:p w:rsidR="00C6358D" w:rsidRDefault="00C6358D" w:rsidP="00923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BE6"/>
    <w:rsid w:val="00141E20"/>
    <w:rsid w:val="00923BE6"/>
    <w:rsid w:val="00C6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B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BE6"/>
    <w:rPr>
      <w:sz w:val="18"/>
      <w:szCs w:val="18"/>
    </w:rPr>
  </w:style>
  <w:style w:type="table" w:styleId="a5">
    <w:name w:val="Table Grid"/>
    <w:basedOn w:val="a1"/>
    <w:uiPriority w:val="59"/>
    <w:rsid w:val="00923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2019-01-19T00:37:00Z</dcterms:created>
  <dcterms:modified xsi:type="dcterms:W3CDTF">2019-01-19T00:56:00Z</dcterms:modified>
</cp:coreProperties>
</file>